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683" w:rsidRDefault="004E1683" w:rsidP="004E1683">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4E1683" w:rsidRDefault="004E1683" w:rsidP="004E168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4E1683" w:rsidRPr="004E1683" w:rsidRDefault="004E1683" w:rsidP="004E1683">
      <w:pPr>
        <w:pStyle w:val="afff"/>
        <w:spacing w:before="0" w:after="0" w:line="360" w:lineRule="auto"/>
        <w:ind w:left="3969"/>
        <w:contextualSpacing/>
        <w:rPr>
          <w:rFonts w:ascii="Times New Roman" w:hAnsi="Times New Roman"/>
          <w:i w:val="0"/>
          <w:sz w:val="28"/>
          <w:szCs w:val="28"/>
        </w:rPr>
      </w:pPr>
      <w:r w:rsidRPr="004E1683">
        <w:rPr>
          <w:rFonts w:ascii="Times New Roman" w:hAnsi="Times New Roman"/>
          <w:i w:val="0"/>
          <w:sz w:val="28"/>
          <w:szCs w:val="28"/>
        </w:rPr>
        <w:t>(</w:t>
      </w:r>
      <w:r w:rsidRPr="004E1683">
        <w:rPr>
          <w:rFonts w:ascii="Times New Roman" w:hAnsi="Times New Roman"/>
          <w:i w:val="0"/>
          <w:sz w:val="28"/>
          <w:szCs w:val="28"/>
          <w:lang w:val="ru-RU"/>
        </w:rPr>
        <w:t>П</w:t>
      </w:r>
      <w:r w:rsidRPr="004E1683">
        <w:rPr>
          <w:rFonts w:ascii="Times New Roman" w:hAnsi="Times New Roman"/>
          <w:i w:val="0"/>
          <w:sz w:val="28"/>
          <w:szCs w:val="28"/>
        </w:rPr>
        <w:t>ротокол от 22 декабря  2015 г. № 4/15)</w:t>
      </w:r>
    </w:p>
    <w:p w:rsidR="0036168F" w:rsidRPr="00F63254" w:rsidRDefault="0036168F" w:rsidP="0036168F">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0A0A0A" w:rsidRDefault="00B06680" w:rsidP="004E1683">
      <w:pPr>
        <w:spacing w:after="0" w:line="240" w:lineRule="auto"/>
        <w:jc w:val="center"/>
        <w:rPr>
          <w:rFonts w:ascii="Times New Roman" w:hAnsi="Times New Roman"/>
          <w:color w:val="auto"/>
          <w:sz w:val="28"/>
          <w:szCs w:val="28"/>
        </w:rPr>
      </w:pPr>
      <w:r>
        <w:rPr>
          <w:rFonts w:ascii="Times New Roman" w:hAnsi="Times New Roman"/>
          <w:b/>
          <w:color w:val="auto"/>
          <w:sz w:val="28"/>
          <w:szCs w:val="28"/>
        </w:rPr>
        <w:t>Примерная</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адаптированная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t xml:space="preserve">обучающихся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 xml:space="preserve">расстройствами аутистического спектра </w:t>
      </w:r>
      <w:r w:rsidR="0036168F" w:rsidRPr="000A0A0A">
        <w:rPr>
          <w:rFonts w:ascii="Times New Roman" w:hAnsi="Times New Roman" w:cs="Times New Roman"/>
          <w:b/>
          <w:color w:val="auto"/>
          <w:sz w:val="28"/>
          <w:szCs w:val="28"/>
        </w:rPr>
        <w:t xml:space="preserve"> </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Pr="00F63254">
        <w:rPr>
          <w:rFonts w:ascii="Times New Roman" w:hAnsi="Times New Roman" w:cs="Times New Roman"/>
          <w:b/>
          <w:color w:val="auto"/>
          <w:sz w:val="28"/>
          <w:szCs w:val="28"/>
        </w:rPr>
        <w:lastRenderedPageBreak/>
        <w:t>ОГЛАВЛЕНИЕ</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265905">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265905">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C12EBB"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C12EBB"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C12EBB"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C12EBB"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C12EBB"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C12EBB"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C12EBB"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C12EBB"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E83012">
          <w:rPr>
            <w:rStyle w:val="a6"/>
            <w:rFonts w:ascii="Times New Roman" w:hAnsi="Times New Roman" w:cs="Times New Roman"/>
            <w:b/>
            <w:noProof/>
            <w:sz w:val="28"/>
            <w:szCs w:val="28"/>
          </w:rPr>
          <w:t xml:space="preserve">3.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C12EBB"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C12EBB"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C12EBB"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C12EBB"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C12EBB"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C12EBB"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C12EBB"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C12EBB"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C12EBB"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C12EBB"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C12EBB"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C12EBB"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C12EBB"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C12EBB"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C12EBB"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C12EBB"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C12EBB"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C12EBB"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C12EBB"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C12EBB"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C12EBB"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C12EBB"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C12EBB"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C12EBB"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C12EBB"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C12EBB"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C12EBB"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C12EBB"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C12EBB"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C12EBB"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C12EBB"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C12EBB"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C12EBB"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C12EBB"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817EEE"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1"/>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w:t>
      </w:r>
      <w:r w:rsidRPr="005C49A7">
        <w:rPr>
          <w:rFonts w:ascii="Times New Roman" w:hAnsi="Times New Roman" w:cs="Times New Roman"/>
          <w:color w:val="auto"/>
          <w:sz w:val="28"/>
          <w:szCs w:val="28"/>
        </w:rPr>
        <w:lastRenderedPageBreak/>
        <w:t xml:space="preserve">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lastRenderedPageBreak/>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5C49A7">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w:t>
      </w:r>
      <w:r w:rsidR="00494E95" w:rsidRPr="005C49A7">
        <w:rPr>
          <w:rFonts w:ascii="Times New Roman" w:hAnsi="Times New Roman" w:cs="Times New Roman"/>
          <w:sz w:val="28"/>
          <w:szCs w:val="28"/>
        </w:rPr>
        <w:lastRenderedPageBreak/>
        <w:t xml:space="preserve">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w:t>
      </w:r>
      <w:r w:rsidRPr="005C49A7">
        <w:rPr>
          <w:sz w:val="28"/>
          <w:szCs w:val="28"/>
        </w:rPr>
        <w:lastRenderedPageBreak/>
        <w:t xml:space="preserve">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w:t>
      </w:r>
      <w:r w:rsidRPr="005C49A7">
        <w:rPr>
          <w:sz w:val="28"/>
          <w:szCs w:val="28"/>
        </w:rPr>
        <w:lastRenderedPageBreak/>
        <w:t xml:space="preserve">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w:t>
      </w:r>
      <w:r w:rsidRPr="005C49A7">
        <w:rPr>
          <w:sz w:val="28"/>
          <w:szCs w:val="28"/>
        </w:rPr>
        <w:lastRenderedPageBreak/>
        <w:t xml:space="preserve">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w:t>
      </w:r>
      <w:r w:rsidRPr="005C49A7">
        <w:rPr>
          <w:sz w:val="28"/>
          <w:szCs w:val="28"/>
        </w:rPr>
        <w:lastRenderedPageBreak/>
        <w:t xml:space="preserve">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lastRenderedPageBreak/>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w:t>
      </w:r>
      <w:r w:rsidRPr="005C49A7">
        <w:rPr>
          <w:sz w:val="28"/>
          <w:szCs w:val="28"/>
        </w:rPr>
        <w:lastRenderedPageBreak/>
        <w:t xml:space="preserve">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w:t>
      </w:r>
      <w:r w:rsidRPr="005C49A7">
        <w:rPr>
          <w:sz w:val="28"/>
          <w:szCs w:val="28"/>
        </w:rPr>
        <w:lastRenderedPageBreak/>
        <w:t xml:space="preserve">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w:t>
      </w:r>
      <w:r w:rsidRPr="005C49A7">
        <w:rPr>
          <w:sz w:val="28"/>
          <w:szCs w:val="28"/>
        </w:rPr>
        <w:lastRenderedPageBreak/>
        <w:t xml:space="preserve">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lastRenderedPageBreak/>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w:t>
      </w:r>
      <w:r w:rsidRPr="005C49A7">
        <w:rPr>
          <w:rFonts w:ascii="Times New Roman" w:hAnsi="Times New Roman" w:cs="Times New Roman"/>
          <w:sz w:val="28"/>
          <w:szCs w:val="28"/>
        </w:rPr>
        <w:lastRenderedPageBreak/>
        <w:t xml:space="preserve">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w:t>
      </w:r>
      <w:r w:rsidRPr="005C49A7">
        <w:rPr>
          <w:sz w:val="28"/>
          <w:szCs w:val="28"/>
        </w:rPr>
        <w:lastRenderedPageBreak/>
        <w:t xml:space="preserve">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w:t>
      </w:r>
      <w:r w:rsidRPr="005C49A7">
        <w:rPr>
          <w:rFonts w:ascii="Times New Roman" w:hAnsi="Times New Roman" w:cs="Times New Roman"/>
          <w:sz w:val="28"/>
          <w:szCs w:val="28"/>
        </w:rPr>
        <w:lastRenderedPageBreak/>
        <w:t>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w:t>
      </w:r>
      <w:r w:rsidRPr="005C49A7">
        <w:rPr>
          <w:rFonts w:ascii="Times New Roman" w:hAnsi="Times New Roman" w:cs="Times New Roman"/>
          <w:sz w:val="28"/>
          <w:szCs w:val="28"/>
        </w:rPr>
        <w:lastRenderedPageBreak/>
        <w:t>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2" w:name="_Toc413974291"/>
      <w:r w:rsidR="0036168F">
        <w:rPr>
          <w:rFonts w:ascii="Times New Roman" w:hAnsi="Times New Roman" w:cs="Times New Roman"/>
          <w:b/>
          <w:color w:val="auto"/>
          <w:sz w:val="28"/>
          <w:szCs w:val="28"/>
        </w:rPr>
        <w:lastRenderedPageBreak/>
        <w:t xml:space="preserve">2.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2"/>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 xml:space="preserve">и организационных форм получения образования обучающимися с учетом их </w:t>
      </w:r>
      <w:r w:rsidRPr="00F16AAA">
        <w:rPr>
          <w:rFonts w:ascii="Times New Roman" w:hAnsi="Times New Roman" w:cs="Times New Roman"/>
          <w:sz w:val="28"/>
          <w:szCs w:val="28"/>
        </w:rPr>
        <w:lastRenderedPageBreak/>
        <w:t>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lastRenderedPageBreak/>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5"/>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w:t>
      </w:r>
      <w:r w:rsidRPr="005C49A7">
        <w:rPr>
          <w:rFonts w:ascii="Times New Roman" w:hAnsi="Times New Roman" w:cs="Times New Roman"/>
          <w:color w:val="auto"/>
          <w:sz w:val="28"/>
          <w:szCs w:val="28"/>
        </w:rPr>
        <w:lastRenderedPageBreak/>
        <w:t xml:space="preserve">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 xml:space="preserve">ый </w:t>
      </w:r>
      <w:r>
        <w:rPr>
          <w:rFonts w:ascii="Times New Roman" w:hAnsi="Times New Roman" w:cs="Times New Roman"/>
          <w:sz w:val="28"/>
          <w:szCs w:val="28"/>
        </w:rPr>
        <w:lastRenderedPageBreak/>
        <w:t>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w:t>
            </w:r>
            <w:r w:rsidRPr="006D5BEC">
              <w:rPr>
                <w:rFonts w:ascii="Times New Roman" w:hAnsi="Times New Roman" w:cs="Times New Roman"/>
                <w:color w:val="auto"/>
                <w:sz w:val="28"/>
                <w:szCs w:val="28"/>
              </w:rPr>
              <w:lastRenderedPageBreak/>
              <w:t>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lastRenderedPageBreak/>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w:t>
            </w:r>
            <w:r w:rsidRPr="006D5BEC">
              <w:rPr>
                <w:rFonts w:ascii="Times New Roman" w:hAnsi="Times New Roman" w:cs="Times New Roman"/>
                <w:sz w:val="28"/>
                <w:szCs w:val="28"/>
              </w:rPr>
              <w:lastRenderedPageBreak/>
              <w:t>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xml:space="preserve">, о насущно </w:t>
            </w:r>
            <w:r w:rsidRPr="005C49A7">
              <w:rPr>
                <w:rFonts w:ascii="Times New Roman" w:hAnsi="Times New Roman" w:cs="Times New Roman"/>
                <w:sz w:val="28"/>
                <w:szCs w:val="28"/>
              </w:rPr>
              <w:lastRenderedPageBreak/>
              <w:t>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lastRenderedPageBreak/>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w:t>
            </w:r>
            <w:r>
              <w:rPr>
                <w:rFonts w:ascii="Times New Roman" w:hAnsi="Times New Roman" w:cs="Times New Roman"/>
                <w:sz w:val="28"/>
                <w:szCs w:val="28"/>
              </w:rPr>
              <w:lastRenderedPageBreak/>
              <w:t xml:space="preserve">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w:t>
            </w:r>
            <w:r w:rsidRPr="005C49A7">
              <w:rPr>
                <w:rFonts w:ascii="Times New Roman" w:hAnsi="Times New Roman" w:cs="Times New Roman"/>
                <w:sz w:val="28"/>
                <w:szCs w:val="28"/>
              </w:rPr>
              <w:lastRenderedPageBreak/>
              <w:t xml:space="preserve">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w:t>
            </w:r>
            <w:r w:rsidRPr="005C49A7">
              <w:rPr>
                <w:rFonts w:ascii="Times New Roman" w:hAnsi="Times New Roman" w:cs="Times New Roman"/>
                <w:sz w:val="28"/>
                <w:szCs w:val="28"/>
              </w:rPr>
              <w:lastRenderedPageBreak/>
              <w:t xml:space="preserve">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lastRenderedPageBreak/>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6"/>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w:t>
      </w:r>
      <w:r w:rsidRPr="00ED5E48">
        <w:rPr>
          <w:rFonts w:ascii="Times New Roman" w:hAnsi="Times New Roman" w:cs="Times New Roman"/>
          <w:sz w:val="28"/>
          <w:szCs w:val="28"/>
        </w:rPr>
        <w:lastRenderedPageBreak/>
        <w:t>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8"/>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внимания к близким взрослым и соученикам, оказание </w:t>
      </w:r>
      <w:r w:rsidRPr="005C49A7">
        <w:rPr>
          <w:rFonts w:ascii="Times New Roman" w:hAnsi="Times New Roman" w:cs="Times New Roman"/>
          <w:sz w:val="28"/>
          <w:szCs w:val="28"/>
        </w:rPr>
        <w:lastRenderedPageBreak/>
        <w:t>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9"/>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1" w:name="_Toc413974300"/>
      <w:r w:rsidRPr="00FB065A">
        <w:rPr>
          <w:rFonts w:ascii="Times New Roman" w:hAnsi="Times New Roman" w:cs="Times New Roman"/>
          <w:b/>
          <w:color w:val="auto"/>
          <w:sz w:val="28"/>
          <w:szCs w:val="28"/>
        </w:rPr>
        <w:lastRenderedPageBreak/>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1"/>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lastRenderedPageBreak/>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обучающимися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 xml:space="preserve">общеобразовательной программы начального общего образования, которая адаптируется под особые </w:t>
      </w:r>
      <w:r w:rsidRPr="008E3C9D">
        <w:rPr>
          <w:rFonts w:ascii="Times New Roman" w:hAnsi="Times New Roman"/>
          <w:spacing w:val="-2"/>
          <w:sz w:val="28"/>
          <w:szCs w:val="28"/>
        </w:rPr>
        <w:lastRenderedPageBreak/>
        <w:t>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lastRenderedPageBreak/>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w:t>
      </w:r>
      <w:r w:rsidRPr="008E3C9D">
        <w:rPr>
          <w:rFonts w:ascii="Times New Roman" w:hAnsi="Times New Roman"/>
          <w:spacing w:val="-1"/>
          <w:sz w:val="28"/>
          <w:szCs w:val="28"/>
        </w:rPr>
        <w:lastRenderedPageBreak/>
        <w:t xml:space="preserve">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2"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lastRenderedPageBreak/>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3"/>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2"/>
      <w:bookmarkEnd w:id="14"/>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5"/>
      <w:bookmarkEnd w:id="16"/>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w:t>
      </w:r>
      <w:r w:rsidRPr="00781BE4">
        <w:rPr>
          <w:rFonts w:ascii="Times New Roman" w:hAnsi="Times New Roman" w:cs="Times New Roman"/>
          <w:sz w:val="28"/>
          <w:szCs w:val="28"/>
        </w:rPr>
        <w:lastRenderedPageBreak/>
        <w:t xml:space="preserve">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7"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lastRenderedPageBreak/>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lastRenderedPageBreak/>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8"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8"/>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lastRenderedPageBreak/>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Pr="005C49A7">
        <w:rPr>
          <w:rFonts w:ascii="Times New Roman" w:hAnsi="Times New Roman" w:cs="Times New Roman"/>
          <w:color w:val="auto"/>
          <w:kern w:val="28"/>
          <w:sz w:val="28"/>
          <w:szCs w:val="28"/>
        </w:rPr>
        <w:lastRenderedPageBreak/>
        <w:t xml:space="preserve">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w:t>
      </w:r>
      <w:r w:rsidRPr="005C49A7">
        <w:rPr>
          <w:rFonts w:ascii="Times New Roman" w:hAnsi="Times New Roman" w:cs="Times New Roman"/>
          <w:bCs/>
          <w:color w:val="auto"/>
          <w:sz w:val="28"/>
          <w:szCs w:val="28"/>
        </w:rPr>
        <w:lastRenderedPageBreak/>
        <w:t>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 xml:space="preserve">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w:t>
      </w:r>
      <w:r w:rsidRPr="005C49A7">
        <w:rPr>
          <w:rFonts w:ascii="Times New Roman" w:hAnsi="Times New Roman" w:cs="Times New Roman"/>
          <w:bCs/>
          <w:color w:val="auto"/>
          <w:sz w:val="28"/>
          <w:szCs w:val="28"/>
        </w:rPr>
        <w:lastRenderedPageBreak/>
        <w:t>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9"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9"/>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20"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20"/>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1"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lastRenderedPageBreak/>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1"/>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w:t>
      </w:r>
      <w:r w:rsidRPr="005C49A7">
        <w:rPr>
          <w:rFonts w:ascii="Times New Roman" w:hAnsi="Times New Roman" w:cs="Times New Roman"/>
          <w:sz w:val="28"/>
          <w:szCs w:val="28"/>
        </w:rPr>
        <w:lastRenderedPageBreak/>
        <w:t>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2" w:name="_Toc395483768"/>
      <w:r w:rsidRPr="005C49A7">
        <w:rPr>
          <w:rFonts w:ascii="Times New Roman" w:hAnsi="Times New Roman" w:cs="Times New Roman"/>
          <w:i w:val="0"/>
          <w:sz w:val="28"/>
          <w:szCs w:val="28"/>
        </w:rPr>
        <w:t>Основное содержание учебных предметов</w:t>
      </w:r>
      <w:bookmarkEnd w:id="22"/>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w:t>
      </w:r>
      <w:r w:rsidRPr="005C49A7">
        <w:rPr>
          <w:rFonts w:ascii="Times New Roman" w:hAnsi="Times New Roman" w:cs="Times New Roman"/>
          <w:sz w:val="28"/>
          <w:szCs w:val="28"/>
        </w:rPr>
        <w:lastRenderedPageBreak/>
        <w:t>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w:t>
      </w:r>
      <w:r w:rsidRPr="005C49A7">
        <w:rPr>
          <w:rFonts w:ascii="Times New Roman" w:hAnsi="Times New Roman" w:cs="Times New Roman"/>
          <w:spacing w:val="2"/>
          <w:sz w:val="28"/>
          <w:szCs w:val="28"/>
        </w:rPr>
        <w:lastRenderedPageBreak/>
        <w:t xml:space="preserve">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lastRenderedPageBreak/>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lastRenderedPageBreak/>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lastRenderedPageBreak/>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lastRenderedPageBreak/>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w:t>
      </w:r>
      <w:r w:rsidRPr="005C49A7">
        <w:rPr>
          <w:rFonts w:ascii="Times New Roman" w:hAnsi="Times New Roman" w:cs="Times New Roman"/>
          <w:sz w:val="28"/>
          <w:szCs w:val="28"/>
        </w:rPr>
        <w:lastRenderedPageBreak/>
        <w:t xml:space="preserve">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w:t>
      </w:r>
      <w:r w:rsidRPr="005C49A7">
        <w:rPr>
          <w:rFonts w:ascii="Times New Roman" w:hAnsi="Times New Roman" w:cs="Times New Roman"/>
          <w:spacing w:val="2"/>
          <w:sz w:val="28"/>
          <w:szCs w:val="28"/>
        </w:rPr>
        <w:lastRenderedPageBreak/>
        <w:t xml:space="preserve">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w:t>
      </w:r>
      <w:r w:rsidRPr="005C49A7">
        <w:rPr>
          <w:rFonts w:ascii="Times New Roman" w:hAnsi="Times New Roman" w:cs="Times New Roman"/>
          <w:spacing w:val="2"/>
          <w:sz w:val="28"/>
          <w:szCs w:val="28"/>
        </w:rPr>
        <w:lastRenderedPageBreak/>
        <w:t xml:space="preserve">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w:t>
      </w:r>
      <w:r w:rsidRPr="005C49A7">
        <w:rPr>
          <w:rFonts w:ascii="Times New Roman" w:hAnsi="Times New Roman" w:cs="Times New Roman"/>
          <w:sz w:val="28"/>
          <w:szCs w:val="28"/>
        </w:rPr>
        <w:lastRenderedPageBreak/>
        <w:t>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5C49A7">
        <w:rPr>
          <w:rFonts w:ascii="Times New Roman" w:hAnsi="Times New Roman" w:cs="Times New Roman"/>
          <w:spacing w:val="-3"/>
          <w:sz w:val="28"/>
          <w:szCs w:val="28"/>
        </w:rPr>
        <w:lastRenderedPageBreak/>
        <w:t xml:space="preserve">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 xml:space="preserve">и диагональ в построении </w:t>
      </w:r>
      <w:r w:rsidRPr="005C49A7">
        <w:rPr>
          <w:rFonts w:ascii="Times New Roman" w:hAnsi="Times New Roman" w:cs="Times New Roman"/>
          <w:sz w:val="28"/>
          <w:szCs w:val="28"/>
        </w:rPr>
        <w:lastRenderedPageBreak/>
        <w:t>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w:t>
      </w:r>
      <w:r w:rsidRPr="005C49A7">
        <w:rPr>
          <w:rFonts w:ascii="Times New Roman" w:hAnsi="Times New Roman" w:cs="Times New Roman"/>
          <w:spacing w:val="2"/>
          <w:sz w:val="28"/>
          <w:szCs w:val="28"/>
        </w:rPr>
        <w:lastRenderedPageBreak/>
        <w:t xml:space="preserve">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 xml:space="preserve">цией, формой, ритмом, линией, </w:t>
      </w:r>
      <w:r w:rsidRPr="005C49A7">
        <w:rPr>
          <w:rFonts w:ascii="Times New Roman" w:hAnsi="Times New Roman" w:cs="Times New Roman"/>
          <w:sz w:val="28"/>
          <w:szCs w:val="28"/>
        </w:rPr>
        <w:lastRenderedPageBreak/>
        <w:t>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lastRenderedPageBreak/>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 xml:space="preserve">ных стран мира. Многообразие этнокультурных, исторически сложившихся традиций. </w:t>
      </w:r>
      <w:r w:rsidRPr="005C49A7">
        <w:rPr>
          <w:rFonts w:ascii="Times New Roman" w:hAnsi="Times New Roman" w:cs="Times New Roman"/>
          <w:sz w:val="28"/>
          <w:szCs w:val="28"/>
        </w:rPr>
        <w:lastRenderedPageBreak/>
        <w:t>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lastRenderedPageBreak/>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5C49A7">
        <w:rPr>
          <w:rFonts w:ascii="Times New Roman" w:hAnsi="Times New Roman" w:cs="Times New Roman"/>
          <w:sz w:val="28"/>
          <w:szCs w:val="28"/>
        </w:rPr>
        <w:lastRenderedPageBreak/>
        <w:t>(цифровыми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lastRenderedPageBreak/>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lastRenderedPageBreak/>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3974309"/>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3"/>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4"/>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5"/>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6"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6"/>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7"/>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8"/>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8"/>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19"/>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9"/>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0"/>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21"/>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2"/>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t xml:space="preserve">4.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4"/>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5"/>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7"/>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8"/>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9"/>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0"/>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1"/>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t xml:space="preserve">5.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2"/>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3"/>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4"/>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5"/>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E14555">
      <w:footerReference w:type="default" r:id="rId7"/>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EBB" w:rsidRDefault="00C12EBB">
      <w:pPr>
        <w:spacing w:after="0" w:line="240" w:lineRule="auto"/>
      </w:pPr>
      <w:r>
        <w:separator/>
      </w:r>
    </w:p>
  </w:endnote>
  <w:endnote w:type="continuationSeparator" w:id="0">
    <w:p w:rsidR="00C12EBB" w:rsidRDefault="00C1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8F" w:rsidRDefault="00C12EBB">
    <w:pPr>
      <w:pStyle w:val="ab"/>
      <w:jc w:val="center"/>
    </w:pPr>
    <w:r>
      <w:fldChar w:fldCharType="begin"/>
    </w:r>
    <w:r>
      <w:instrText xml:space="preserve"> PAGE   \* MERGEFORMAT </w:instrText>
    </w:r>
    <w:r>
      <w:fldChar w:fldCharType="separate"/>
    </w:r>
    <w:r w:rsidR="00265778">
      <w:rPr>
        <w:noProof/>
      </w:rPr>
      <w:t>104</w:t>
    </w:r>
    <w:r>
      <w:rPr>
        <w:noProof/>
      </w:rPr>
      <w:fldChar w:fldCharType="end"/>
    </w:r>
  </w:p>
  <w:p w:rsidR="00F30E8F" w:rsidRDefault="00F30E8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EBB" w:rsidRDefault="00C12EBB">
      <w:pPr>
        <w:spacing w:after="0" w:line="240" w:lineRule="auto"/>
      </w:pPr>
      <w:r>
        <w:separator/>
      </w:r>
    </w:p>
  </w:footnote>
  <w:footnote w:type="continuationSeparator" w:id="0">
    <w:p w:rsidR="00C12EBB" w:rsidRDefault="00C12EBB">
      <w:pPr>
        <w:spacing w:after="0" w:line="240" w:lineRule="auto"/>
      </w:pPr>
      <w:r>
        <w:continuationSeparator/>
      </w:r>
    </w:p>
  </w:footnote>
  <w:footnote w:id="1">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4">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5">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7">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9">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0">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1">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2">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3">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4">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5">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6">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F30E8F" w:rsidRDefault="00F30E8F" w:rsidP="00654534"/>
  </w:footnote>
  <w:footnote w:id="28">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29">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0">
    <w:p w:rsidR="00F30E8F" w:rsidRPr="00A5230C" w:rsidRDefault="00F30E8F"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31">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2">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33">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4">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5">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65778"/>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2EBB"/>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E575B8F9-9214-420A-8FA7-51343293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110093</Words>
  <Characters>627533</Characters>
  <Application>Microsoft Office Word</Application>
  <DocSecurity>0</DocSecurity>
  <Lines>5229</Lines>
  <Paragraphs>1472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736154</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1</cp:lastModifiedBy>
  <cp:revision>2</cp:revision>
  <dcterms:created xsi:type="dcterms:W3CDTF">2016-04-22T08:21:00Z</dcterms:created>
  <dcterms:modified xsi:type="dcterms:W3CDTF">2016-04-22T08:21:00Z</dcterms:modified>
</cp:coreProperties>
</file>